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BAE" w:rsidRDefault="009E7BAE" w:rsidP="009E7BAE">
      <w:pPr>
        <w:rPr>
          <w:rFonts w:asciiTheme="majorBidi" w:hAnsiTheme="majorBidi" w:cstheme="majorBidi"/>
          <w:sz w:val="24"/>
          <w:szCs w:val="24"/>
        </w:rPr>
      </w:pPr>
    </w:p>
    <w:p w:rsidR="009E7BAE" w:rsidRDefault="009E7BAE" w:rsidP="009E7BAE">
      <w:pPr>
        <w:rPr>
          <w:rFonts w:asciiTheme="majorBidi" w:hAnsiTheme="majorBidi" w:cstheme="majorBidi"/>
          <w:sz w:val="24"/>
          <w:szCs w:val="24"/>
        </w:rPr>
      </w:pPr>
    </w:p>
    <w:p w:rsidR="009E7BAE" w:rsidRDefault="00D2200E" w:rsidP="009E7BAE">
      <w:pPr>
        <w:rPr>
          <w:rFonts w:asciiTheme="majorBidi" w:hAnsiTheme="majorBidi" w:cstheme="majorBidi"/>
          <w:sz w:val="24"/>
          <w:szCs w:val="24"/>
        </w:rPr>
      </w:pPr>
      <w:r w:rsidRPr="00D2200E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inline distT="0" distB="0" distL="0" distR="0">
            <wp:extent cx="6300470" cy="8660254"/>
            <wp:effectExtent l="0" t="0" r="5080" b="7620"/>
            <wp:docPr id="1" name="Рисунок 1" descr="C:\Users\Ch110221\Pictures\2025-09-02 1-4 кл\1-4 к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110221\Pictures\2025-09-02 1-4 кл\1-4 кл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E7BAE" w:rsidRPr="009E7BAE" w:rsidRDefault="009E7BAE" w:rsidP="009E7BAE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C43797" w:rsidRDefault="007C55F6" w:rsidP="00576A1C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C43797" w:rsidRDefault="00C43797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C43797" w:rsidRDefault="007C55F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 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  <w:r w:rsidR="00577522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составлен на основании нормативно-методических документов:</w:t>
      </w:r>
    </w:p>
    <w:p w:rsidR="00577522" w:rsidRPr="00381FA3" w:rsidRDefault="00577522" w:rsidP="00577522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</w:t>
      </w:r>
      <w:r w:rsidRPr="00381FA3">
        <w:rPr>
          <w:rFonts w:ascii="Times New Roman" w:hAnsi="Times New Roman" w:cs="Times New Roman"/>
          <w:i/>
          <w:color w:val="000000"/>
          <w:sz w:val="28"/>
          <w:szCs w:val="28"/>
        </w:rPr>
        <w:t>Федеральные государственные образовательные стандарты:</w:t>
      </w:r>
    </w:p>
    <w:p w:rsidR="00577522" w:rsidRPr="00381FA3" w:rsidRDefault="00577522" w:rsidP="00577522">
      <w:pPr>
        <w:pStyle w:val="aff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1FA3">
        <w:rPr>
          <w:rFonts w:ascii="Times New Roman" w:hAnsi="Times New Roman" w:cs="Times New Roman"/>
          <w:color w:val="000000"/>
          <w:sz w:val="28"/>
          <w:szCs w:val="28"/>
        </w:rPr>
        <w:t>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05.07.2021 № 64100);</w:t>
      </w:r>
    </w:p>
    <w:p w:rsidR="00577522" w:rsidRPr="00381FA3" w:rsidRDefault="00577522" w:rsidP="00577522">
      <w:pPr>
        <w:pStyle w:val="aff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1FA3">
        <w:rPr>
          <w:rFonts w:ascii="Times New Roman" w:hAnsi="Times New Roman" w:cs="Times New Roman"/>
          <w:color w:val="000000"/>
          <w:sz w:val="28"/>
          <w:szCs w:val="28"/>
        </w:rPr>
        <w:t>Приказ Министерства просвещения Российской Федерации № 569 от 18.07.2022 «О внесении изменений в федеральный государственный образовательный стандарт начального общего образования» (Зарегистрирован 17.08.2022 № 69676);</w:t>
      </w:r>
    </w:p>
    <w:p w:rsidR="00577522" w:rsidRPr="00381FA3" w:rsidRDefault="00577522" w:rsidP="00577522">
      <w:pPr>
        <w:pStyle w:val="aff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1FA3">
        <w:rPr>
          <w:rFonts w:ascii="Times New Roman" w:hAnsi="Times New Roman" w:cs="Times New Roman"/>
          <w:color w:val="000000"/>
          <w:sz w:val="28"/>
          <w:szCs w:val="28"/>
        </w:rPr>
        <w:t>Приказ Министерства просвещения Российской Федерации от 31.05.2021               № 287 «Об утверждении федерального государственного образовательного стандарта основного общего образования» (Зарегистрирован 05.07.2021 № 64101);</w:t>
      </w:r>
    </w:p>
    <w:p w:rsidR="00577522" w:rsidRPr="00381FA3" w:rsidRDefault="00577522" w:rsidP="00577522">
      <w:pPr>
        <w:pStyle w:val="aff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1FA3">
        <w:rPr>
          <w:rFonts w:ascii="Times New Roman" w:hAnsi="Times New Roman" w:cs="Times New Roman"/>
          <w:color w:val="000000"/>
          <w:sz w:val="28"/>
          <w:szCs w:val="28"/>
        </w:rPr>
        <w:t>Приказ Министерства просвещения Российской Федерации от 18.07.2022                 № 568 «О внесении изменений в федеральный государственный образовательный стандарт основного общего образования» (Зарегистрирован 17.08.2022 № 69675);</w:t>
      </w:r>
    </w:p>
    <w:p w:rsidR="00577522" w:rsidRPr="00381FA3" w:rsidRDefault="00577522" w:rsidP="00577522">
      <w:pPr>
        <w:pStyle w:val="aff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1FA3">
        <w:rPr>
          <w:rFonts w:ascii="Times New Roman" w:hAnsi="Times New Roman" w:cs="Times New Roman"/>
          <w:color w:val="000000"/>
          <w:sz w:val="28"/>
          <w:szCs w:val="28"/>
        </w:rPr>
        <w:t>Приказ Минобрнауки России от 17 мая 2012 г. № 413 «Об утверждении федерального государственного образовательного стандарта среднего общего образования» (Зарегистрирован 07. 06. 2012 г. N 24480);</w:t>
      </w:r>
    </w:p>
    <w:p w:rsidR="00577522" w:rsidRPr="00381FA3" w:rsidRDefault="00577522" w:rsidP="00577522">
      <w:pPr>
        <w:pStyle w:val="aff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1FA3">
        <w:rPr>
          <w:rFonts w:ascii="Times New Roman" w:hAnsi="Times New Roman" w:cs="Times New Roman"/>
          <w:color w:val="000000"/>
          <w:sz w:val="28"/>
          <w:szCs w:val="28"/>
        </w:rPr>
        <w:t xml:space="preserve">Приказ Министерства просвещения Российской Федерации № 110 от 19.02.2024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</w:t>
      </w:r>
      <w:r w:rsidRPr="00381FA3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образовательных стандартов основного общего образования» (Зарегистрирован 22.02.2024 № 77331).</w:t>
      </w:r>
    </w:p>
    <w:p w:rsidR="00577522" w:rsidRPr="00381FA3" w:rsidRDefault="00577522" w:rsidP="00577522">
      <w:pPr>
        <w:pStyle w:val="aff"/>
        <w:ind w:left="0" w:firstLine="720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577522" w:rsidRPr="00381FA3" w:rsidRDefault="00577522" w:rsidP="00381FA3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81FA3">
        <w:rPr>
          <w:rFonts w:ascii="Times New Roman" w:hAnsi="Times New Roman" w:cs="Times New Roman"/>
          <w:i/>
          <w:color w:val="000000"/>
          <w:sz w:val="28"/>
          <w:szCs w:val="28"/>
        </w:rPr>
        <w:t>Федеральные образовательные программы:</w:t>
      </w:r>
    </w:p>
    <w:p w:rsidR="00577522" w:rsidRPr="00381FA3" w:rsidRDefault="00577522" w:rsidP="00577522">
      <w:pPr>
        <w:pStyle w:val="aff"/>
        <w:ind w:left="0" w:firstLine="720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577522" w:rsidRPr="00381FA3" w:rsidRDefault="00577522" w:rsidP="00577522">
      <w:pPr>
        <w:pStyle w:val="aff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1FA3">
        <w:rPr>
          <w:rFonts w:ascii="Times New Roman" w:hAnsi="Times New Roman" w:cs="Times New Roman"/>
          <w:color w:val="000000"/>
          <w:sz w:val="28"/>
          <w:szCs w:val="28"/>
        </w:rPr>
        <w:t>Приказ Министерства просвещения Российской Федерации от 18.05.2023 № 372 «Об утверждении федеральной образовательной программы начального общего образования» (Зарегистрирован 12.07.2023 № 74229);</w:t>
      </w:r>
    </w:p>
    <w:p w:rsidR="00577522" w:rsidRPr="00381FA3" w:rsidRDefault="00577522" w:rsidP="00577522">
      <w:pPr>
        <w:pStyle w:val="aff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1FA3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Российской Федерации от 09.10.2024                 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81220);</w:t>
      </w:r>
    </w:p>
    <w:p w:rsidR="00577522" w:rsidRPr="00381FA3" w:rsidRDefault="00577522" w:rsidP="00577522">
      <w:pPr>
        <w:pStyle w:val="aff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1FA3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Российской Федерации от 18.06.2025                  № 467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образовательных стандартов начального общего и основного общего образования» (Зарегистрирован 17.07.2025 № 82961).</w:t>
      </w:r>
    </w:p>
    <w:p w:rsidR="00577522" w:rsidRPr="00381FA3" w:rsidRDefault="00577522" w:rsidP="00577522">
      <w:pPr>
        <w:pStyle w:val="aff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77522" w:rsidRPr="00381FA3" w:rsidRDefault="00577522" w:rsidP="000C1198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381FA3">
        <w:rPr>
          <w:rFonts w:ascii="Times New Roman" w:hAnsi="Times New Roman" w:cs="Times New Roman"/>
          <w:bCs/>
          <w:i/>
          <w:sz w:val="28"/>
          <w:szCs w:val="28"/>
        </w:rPr>
        <w:t>Федеральный перечень электронных образовательных ресурсов:</w:t>
      </w:r>
    </w:p>
    <w:p w:rsidR="00577522" w:rsidRPr="00381FA3" w:rsidRDefault="00577522" w:rsidP="00577522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1FA3">
        <w:rPr>
          <w:rFonts w:ascii="Times New Roman" w:hAnsi="Times New Roman" w:cs="Times New Roman"/>
          <w:bCs/>
          <w:sz w:val="28"/>
          <w:szCs w:val="28"/>
        </w:rPr>
        <w:t xml:space="preserve"> Приказ Министерства просвещения РФ от 02.08.2022 № 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НОО, ООО, СОО» (Зарегистрирован 29.08.2022 № 69822).</w:t>
      </w:r>
    </w:p>
    <w:p w:rsidR="00577522" w:rsidRPr="00381FA3" w:rsidRDefault="00577522" w:rsidP="00577522">
      <w:pPr>
        <w:ind w:firstLine="720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577522" w:rsidRPr="00381FA3" w:rsidRDefault="00577522" w:rsidP="000C1198">
      <w:pPr>
        <w:ind w:firstLine="720"/>
        <w:rPr>
          <w:rFonts w:ascii="Times New Roman" w:hAnsi="Times New Roman" w:cs="Times New Roman"/>
          <w:bCs/>
          <w:i/>
          <w:sz w:val="28"/>
          <w:szCs w:val="28"/>
        </w:rPr>
      </w:pPr>
      <w:r w:rsidRPr="00381FA3">
        <w:rPr>
          <w:rFonts w:ascii="Times New Roman" w:hAnsi="Times New Roman" w:cs="Times New Roman"/>
          <w:bCs/>
          <w:i/>
          <w:sz w:val="28"/>
          <w:szCs w:val="28"/>
        </w:rPr>
        <w:t>Федеральный перечень учебников, допущенных к использованию при реализации образовательных программ:</w:t>
      </w:r>
    </w:p>
    <w:p w:rsidR="00577522" w:rsidRPr="00381FA3" w:rsidRDefault="00577522" w:rsidP="00381FA3">
      <w:pPr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1FA3">
        <w:rPr>
          <w:rFonts w:ascii="Times New Roman" w:hAnsi="Times New Roman" w:cs="Times New Roman"/>
          <w:bCs/>
          <w:sz w:val="28"/>
          <w:szCs w:val="28"/>
        </w:rPr>
        <w:t xml:space="preserve"> Приказ Минпросвещения России № 119 от 21.02.2024 «О внесении изменений в приложения № 1 и № 2 к приказу Минпросвещения России от 21.09.2022 г. N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 (Зарег</w:t>
      </w:r>
      <w:r w:rsidR="00381FA3">
        <w:rPr>
          <w:rFonts w:ascii="Times New Roman" w:hAnsi="Times New Roman" w:cs="Times New Roman"/>
          <w:bCs/>
          <w:sz w:val="28"/>
          <w:szCs w:val="28"/>
        </w:rPr>
        <w:t>истрирован 22.03.2024 № 77603).</w:t>
      </w:r>
    </w:p>
    <w:p w:rsidR="00577522" w:rsidRPr="00381FA3" w:rsidRDefault="00577522" w:rsidP="00381FA3">
      <w:pPr>
        <w:ind w:firstLine="720"/>
        <w:jc w:val="both"/>
        <w:rPr>
          <w:rStyle w:val="markedcontent"/>
          <w:rFonts w:ascii="Times New Roman" w:hAnsi="Times New Roman" w:cs="Times New Roman"/>
          <w:bCs/>
          <w:sz w:val="28"/>
          <w:szCs w:val="28"/>
        </w:rPr>
      </w:pPr>
      <w:r w:rsidRPr="00381FA3">
        <w:rPr>
          <w:rFonts w:ascii="Times New Roman" w:hAnsi="Times New Roman" w:cs="Times New Roman"/>
          <w:bCs/>
          <w:i/>
          <w:sz w:val="28"/>
          <w:szCs w:val="28"/>
        </w:rPr>
        <w:t>Федеральные рабочие программы по учебным предметам, курсам, дисциплинам (модулям)</w:t>
      </w:r>
      <w:r w:rsidRPr="00381FA3">
        <w:rPr>
          <w:rFonts w:ascii="Times New Roman" w:hAnsi="Times New Roman" w:cs="Times New Roman"/>
          <w:bCs/>
          <w:sz w:val="28"/>
          <w:szCs w:val="28"/>
        </w:rPr>
        <w:t xml:space="preserve"> разработаны ФГБНУ «Институт содержания и методов </w:t>
      </w:r>
      <w:r w:rsidRPr="00381FA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обучения имени В. С. Леднева» Министерства просвещения Российской Федерации  и размещены по ссылке </w:t>
      </w:r>
      <w:hyperlink r:id="rId8" w:history="1">
        <w:r w:rsidRPr="00381FA3">
          <w:rPr>
            <w:rStyle w:val="af"/>
            <w:rFonts w:ascii="Times New Roman" w:hAnsi="Times New Roman" w:cs="Times New Roman"/>
            <w:bCs/>
            <w:sz w:val="28"/>
            <w:szCs w:val="28"/>
          </w:rPr>
          <w:t>https://edsoo.ru/rabochie-programmy/</w:t>
        </w:r>
      </w:hyperlink>
      <w:r w:rsidR="00381FA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43797" w:rsidRDefault="007C55F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381FA3">
        <w:rPr>
          <w:rStyle w:val="markedcontent"/>
          <w:rFonts w:ascii="Times New Roman" w:hAnsi="Times New Roman" w:cs="Times New Roman"/>
          <w:sz w:val="28"/>
          <w:szCs w:val="28"/>
        </w:rPr>
        <w:t>Учебный план является частью образовательной</w:t>
      </w:r>
      <w:r w:rsidR="00992FBD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программы</w:t>
      </w:r>
      <w:r w:rsidR="00381FA3">
        <w:rPr>
          <w:rStyle w:val="markedcontent"/>
          <w:rFonts w:asciiTheme="majorBidi" w:hAnsiTheme="majorBidi" w:cstheme="majorBidi"/>
          <w:sz w:val="28"/>
          <w:szCs w:val="28"/>
        </w:rPr>
        <w:t xml:space="preserve"> Родниковской средней общеобразовательной школы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Алексеевского муниципального района Республики Татарстан,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C43797" w:rsidRDefault="007C55F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 w:rsidR="00381FA3">
        <w:rPr>
          <w:rFonts w:asciiTheme="majorBidi" w:hAnsiTheme="majorBidi" w:cstheme="majorBidi"/>
          <w:sz w:val="28"/>
          <w:szCs w:val="28"/>
        </w:rPr>
        <w:t>01.09.2025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470691">
        <w:rPr>
          <w:rFonts w:asciiTheme="majorBidi" w:hAnsiTheme="majorBidi" w:cstheme="majorBidi"/>
          <w:sz w:val="28"/>
          <w:szCs w:val="28"/>
        </w:rPr>
        <w:t>26</w:t>
      </w:r>
      <w:r w:rsidR="00381FA3">
        <w:rPr>
          <w:rFonts w:asciiTheme="majorBidi" w:hAnsiTheme="majorBidi" w:cstheme="majorBidi"/>
          <w:sz w:val="28"/>
          <w:szCs w:val="28"/>
        </w:rPr>
        <w:t>.05.2026</w:t>
      </w:r>
      <w:r>
        <w:rPr>
          <w:rFonts w:asciiTheme="majorBidi" w:hAnsiTheme="majorBidi" w:cstheme="majorBidi"/>
          <w:sz w:val="28"/>
          <w:szCs w:val="28"/>
        </w:rPr>
        <w:t xml:space="preserve">. </w:t>
      </w:r>
    </w:p>
    <w:p w:rsidR="00381FA3" w:rsidRPr="00585C11" w:rsidRDefault="007C55F6" w:rsidP="00381F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  <w:r w:rsidR="00381FA3" w:rsidRPr="00585C11">
        <w:rPr>
          <w:rFonts w:ascii="Times New Roman" w:hAnsi="Times New Roman" w:cs="Times New Roman"/>
          <w:sz w:val="28"/>
          <w:szCs w:val="28"/>
        </w:rPr>
        <w:t>Обучение в 1 классе осуществляется с соблюдением следующих требований: учебные занятия проводятся по 5-дневной учебной неделе и только в первую смену, обучение в первом полугодии: в сентябре, октябре - по 3 урока в день по 35 минут каждый, в ноябре - декабре - по 4 урока в день по 35 минут каждый; в январе - мае - по 4 урока в день по 40 минут каждый; в середине учебного дня организуется динамическая пауза продолжительностью не менее 40 минут; предоставляются дополнительные недельные каникулы в середине третьей четверти.</w:t>
      </w:r>
    </w:p>
    <w:p w:rsidR="00C43797" w:rsidRDefault="00C43797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43797" w:rsidRDefault="007C55F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</w:t>
      </w:r>
      <w:r w:rsidR="005409E9">
        <w:rPr>
          <w:rStyle w:val="markedcontent"/>
          <w:rFonts w:asciiTheme="majorBidi" w:hAnsiTheme="majorBidi" w:cstheme="majorBidi"/>
          <w:sz w:val="28"/>
          <w:szCs w:val="28"/>
        </w:rPr>
        <w:t>делю составляет  в 1 классе - 20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5409E9">
        <w:rPr>
          <w:rStyle w:val="markedcontent"/>
          <w:rFonts w:asciiTheme="majorBidi" w:hAnsiTheme="majorBidi" w:cstheme="majorBidi"/>
          <w:sz w:val="28"/>
          <w:szCs w:val="28"/>
        </w:rPr>
        <w:t>ов (музыка 0,5,изобразительное искусство 0,5.0,5 часа музыки и 0,5 часа изобразительного искусства ведется за счет внеурочной деятельности)</w:t>
      </w:r>
      <w:r>
        <w:rPr>
          <w:rStyle w:val="markedcontent"/>
          <w:rFonts w:asciiTheme="majorBidi" w:hAnsiTheme="majorBidi" w:cstheme="majorBidi"/>
          <w:sz w:val="28"/>
          <w:szCs w:val="28"/>
        </w:rPr>
        <w:t>, во 2 – 4 классах – 26 часов .</w:t>
      </w:r>
    </w:p>
    <w:p w:rsidR="00C43797" w:rsidRDefault="007C55F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43797" w:rsidRDefault="007C55F6">
      <w:pPr>
        <w:pStyle w:val="aff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43797" w:rsidRDefault="007C55F6">
      <w:pPr>
        <w:pStyle w:val="aff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C43797" w:rsidRDefault="007C55F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C43797" w:rsidRDefault="007C55F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>
        <w:rPr>
          <w:rFonts w:asciiTheme="majorBidi" w:hAnsiTheme="majorBidi" w:cstheme="majorBidi"/>
          <w:sz w:val="28"/>
          <w:szCs w:val="28"/>
        </w:rPr>
        <w:t>45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C43797" w:rsidRDefault="007C55F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C43797" w:rsidRDefault="007C55F6">
      <w:pPr>
        <w:pStyle w:val="aff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C43797" w:rsidRDefault="007C55F6">
      <w:pPr>
        <w:pStyle w:val="aff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C43797" w:rsidRDefault="007C55F6">
      <w:pPr>
        <w:pStyle w:val="aff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C43797" w:rsidRDefault="007C55F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C43797" w:rsidRDefault="007C55F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 6-и дневной учебной неделе.</w:t>
      </w:r>
    </w:p>
    <w:p w:rsidR="00C43797" w:rsidRDefault="007C55F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C43797" w:rsidRDefault="007C55F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C43797" w:rsidRDefault="007C55F6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 w:rsidR="00381FA3">
        <w:rPr>
          <w:rFonts w:asciiTheme="majorBidi" w:hAnsiTheme="majorBidi" w:cstheme="majorBidi"/>
          <w:sz w:val="28"/>
          <w:szCs w:val="28"/>
        </w:rPr>
        <w:t xml:space="preserve">русский язык 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C43797" w:rsidRDefault="007C55F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По заявлению родителей (законных представителей) несовершеннолетних обучающихся осуществляется изучение р</w:t>
      </w:r>
      <w:r w:rsidR="00992FBD">
        <w:rPr>
          <w:rStyle w:val="markedcontent"/>
          <w:rFonts w:asciiTheme="majorBidi" w:hAnsiTheme="majorBidi" w:cstheme="majorBidi"/>
          <w:sz w:val="28"/>
          <w:szCs w:val="28"/>
        </w:rPr>
        <w:t>одного языка и литературного чтения на родном языке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из числа языков народов РФ, государственных языков республик РФ.</w:t>
      </w:r>
    </w:p>
    <w:p w:rsidR="00C43797" w:rsidRDefault="007C55F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предметной области «Основы религиозных </w:t>
      </w:r>
      <w:r w:rsidR="00470691">
        <w:rPr>
          <w:rStyle w:val="markedcontent"/>
          <w:rFonts w:asciiTheme="majorBidi" w:hAnsiTheme="majorBidi" w:cstheme="majorBidi"/>
          <w:sz w:val="28"/>
          <w:szCs w:val="28"/>
        </w:rPr>
        <w:t xml:space="preserve">культур и светской этики» изучается 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из учебных модулей </w:t>
      </w:r>
      <w:r w:rsidR="00470691">
        <w:rPr>
          <w:rStyle w:val="markedcontent"/>
          <w:rFonts w:asciiTheme="majorBidi" w:hAnsiTheme="majorBidi" w:cstheme="majorBidi"/>
          <w:sz w:val="28"/>
          <w:szCs w:val="28"/>
        </w:rPr>
        <w:t xml:space="preserve">« </w:t>
      </w:r>
      <w:r w:rsidR="00576A1C">
        <w:rPr>
          <w:rStyle w:val="markedcontent"/>
          <w:rFonts w:asciiTheme="majorBidi" w:hAnsiTheme="majorBidi" w:cstheme="majorBidi"/>
          <w:sz w:val="28"/>
          <w:szCs w:val="28"/>
        </w:rPr>
        <w:t>Основы религиозных культур народов России»</w:t>
      </w:r>
      <w:r w:rsidR="00470691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FD002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470691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осуществляются по заявлению родителей (законных представителей) несовершеннолетних обучающихся.</w:t>
      </w:r>
    </w:p>
    <w:p w:rsidR="00C43797" w:rsidRDefault="007C55F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предметов Родной язык</w:t>
      </w:r>
      <w:r w:rsidR="00FD002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(мордовский,</w:t>
      </w:r>
      <w:r w:rsidR="00FD002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чувашски</w:t>
      </w:r>
      <w:r w:rsidR="00FD0020">
        <w:rPr>
          <w:rStyle w:val="markedcontent"/>
          <w:rFonts w:asciiTheme="majorBidi" w:hAnsiTheme="majorBidi" w:cstheme="majorBidi"/>
          <w:sz w:val="28"/>
          <w:szCs w:val="28"/>
        </w:rPr>
        <w:t>й), Родная литература (мордовская</w:t>
      </w:r>
      <w:r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FD002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чувашская)</w:t>
      </w:r>
      <w:r>
        <w:rPr>
          <w:rStyle w:val="markedcontent"/>
          <w:rFonts w:asciiTheme="majorBidi" w:hAnsiTheme="majorBidi" w:cstheme="majorBidi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  <w:r w:rsidR="00FD0020">
        <w:rPr>
          <w:rStyle w:val="markedcontent"/>
          <w:rFonts w:asciiTheme="majorBidi" w:hAnsiTheme="majorBidi" w:cstheme="majorBidi"/>
          <w:sz w:val="28"/>
          <w:szCs w:val="28"/>
        </w:rPr>
        <w:t xml:space="preserve"> Родной язык (чувашский, морд</w:t>
      </w:r>
      <w:r w:rsidR="009C6ED6">
        <w:rPr>
          <w:rStyle w:val="markedcontent"/>
          <w:rFonts w:asciiTheme="majorBidi" w:hAnsiTheme="majorBidi" w:cstheme="majorBidi"/>
          <w:sz w:val="28"/>
          <w:szCs w:val="28"/>
        </w:rPr>
        <w:t>овский) изуч</w:t>
      </w:r>
      <w:r w:rsidR="00381FA3">
        <w:rPr>
          <w:rStyle w:val="markedcontent"/>
          <w:rFonts w:asciiTheme="majorBidi" w:hAnsiTheme="majorBidi" w:cstheme="majorBidi"/>
          <w:sz w:val="28"/>
          <w:szCs w:val="28"/>
        </w:rPr>
        <w:t>ается в 3</w:t>
      </w:r>
      <w:r w:rsidR="009C6ED6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</w:t>
      </w:r>
      <w:r w:rsidR="009F6C2F">
        <w:rPr>
          <w:rStyle w:val="markedcontent"/>
          <w:rFonts w:asciiTheme="majorBidi" w:hAnsiTheme="majorBidi" w:cstheme="majorBidi"/>
          <w:sz w:val="28"/>
          <w:szCs w:val="28"/>
        </w:rPr>
        <w:t>(по заявлению родителей ,законных представителей).</w:t>
      </w:r>
      <w:r w:rsidR="009F6C2F" w:rsidRPr="009F6C2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81FA3">
        <w:rPr>
          <w:rStyle w:val="markedcontent"/>
          <w:rFonts w:asciiTheme="majorBidi" w:hAnsiTheme="majorBidi" w:cstheme="majorBidi"/>
          <w:sz w:val="28"/>
          <w:szCs w:val="28"/>
        </w:rPr>
        <w:t>Литературное чтение на родном (мордовском) языке</w:t>
      </w:r>
      <w:r w:rsidR="009F6C2F">
        <w:rPr>
          <w:rStyle w:val="markedcontent"/>
          <w:rFonts w:asciiTheme="majorBidi" w:hAnsiTheme="majorBidi" w:cstheme="majorBidi"/>
          <w:sz w:val="28"/>
          <w:szCs w:val="28"/>
        </w:rPr>
        <w:t xml:space="preserve"> (мордовская, чувашская)</w:t>
      </w:r>
      <w:r w:rsidR="009F6C2F" w:rsidRPr="009F6C2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81FA3">
        <w:rPr>
          <w:rStyle w:val="markedcontent"/>
          <w:rFonts w:asciiTheme="majorBidi" w:hAnsiTheme="majorBidi" w:cstheme="majorBidi"/>
          <w:sz w:val="28"/>
          <w:szCs w:val="28"/>
        </w:rPr>
        <w:t>изучается в 3</w:t>
      </w:r>
      <w:r w:rsidR="009C6ED6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</w:t>
      </w:r>
      <w:r w:rsidR="00381FA3">
        <w:rPr>
          <w:rStyle w:val="markedcontent"/>
          <w:rFonts w:asciiTheme="majorBidi" w:hAnsiTheme="majorBidi" w:cstheme="majorBidi"/>
          <w:sz w:val="28"/>
          <w:szCs w:val="28"/>
        </w:rPr>
        <w:t>(по заявлению родителей</w:t>
      </w:r>
      <w:r w:rsidR="009F6C2F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381FA3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9F6C2F">
        <w:rPr>
          <w:rStyle w:val="markedcontent"/>
          <w:rFonts w:asciiTheme="majorBidi" w:hAnsiTheme="majorBidi" w:cstheme="majorBidi"/>
          <w:sz w:val="28"/>
          <w:szCs w:val="28"/>
        </w:rPr>
        <w:t>законных представителей).</w:t>
      </w:r>
      <w:r w:rsidR="00381FA3">
        <w:rPr>
          <w:rStyle w:val="markedcontent"/>
          <w:rFonts w:asciiTheme="majorBidi" w:hAnsiTheme="majorBidi" w:cstheme="majorBidi"/>
          <w:sz w:val="28"/>
          <w:szCs w:val="28"/>
        </w:rPr>
        <w:t xml:space="preserve"> В 1 классе деление на подгруппы нет так как изучается только Родной язык (мордовский) и Литературное чтение на родном языке(мордовском).</w:t>
      </w:r>
    </w:p>
    <w:p w:rsidR="009F6C2F" w:rsidRDefault="009F6C2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381FA3">
        <w:rPr>
          <w:rStyle w:val="markedcontent"/>
          <w:rFonts w:asciiTheme="majorBidi" w:hAnsiTheme="majorBidi" w:cstheme="majorBidi"/>
          <w:sz w:val="28"/>
          <w:szCs w:val="28"/>
        </w:rPr>
        <w:t>ностранный язык изучается в 3</w:t>
      </w:r>
      <w:r w:rsidR="009C6ED6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–английский.</w:t>
      </w:r>
    </w:p>
    <w:p w:rsidR="009F6C2F" w:rsidRDefault="009F6C2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="00381FA3">
        <w:rPr>
          <w:rStyle w:val="markedcontent"/>
          <w:rFonts w:asciiTheme="majorBidi" w:hAnsiTheme="majorBidi" w:cstheme="majorBidi"/>
          <w:sz w:val="28"/>
          <w:szCs w:val="28"/>
        </w:rPr>
        <w:t xml:space="preserve"> 2025-2026 году 2</w:t>
      </w:r>
      <w:r w:rsidR="00846DCF">
        <w:rPr>
          <w:rStyle w:val="markedcontent"/>
          <w:rFonts w:asciiTheme="majorBidi" w:hAnsiTheme="majorBidi" w:cstheme="majorBidi"/>
          <w:sz w:val="28"/>
          <w:szCs w:val="28"/>
        </w:rPr>
        <w:t>,4</w:t>
      </w:r>
      <w:r w:rsidR="00381FA3">
        <w:rPr>
          <w:rStyle w:val="markedcontent"/>
          <w:rFonts w:asciiTheme="majorBidi" w:hAnsiTheme="majorBidi" w:cstheme="majorBidi"/>
          <w:sz w:val="28"/>
          <w:szCs w:val="28"/>
        </w:rPr>
        <w:t xml:space="preserve"> классы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контингент отсутствует.</w:t>
      </w:r>
    </w:p>
    <w:p w:rsidR="009F6C2F" w:rsidRDefault="00381FA3" w:rsidP="009F6C2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3</w:t>
      </w:r>
      <w:r w:rsidR="009C6ED6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 часы, формируемые</w:t>
      </w:r>
      <w:r w:rsidR="009F6C2F">
        <w:rPr>
          <w:rStyle w:val="markedcontent"/>
          <w:rFonts w:asciiTheme="majorBidi" w:hAnsiTheme="majorBidi" w:cstheme="majorBidi"/>
          <w:sz w:val="28"/>
          <w:szCs w:val="28"/>
        </w:rPr>
        <w:t xml:space="preserve"> участникам</w:t>
      </w:r>
      <w:r w:rsidR="00846DCF">
        <w:rPr>
          <w:rStyle w:val="markedcontent"/>
          <w:rFonts w:asciiTheme="majorBidi" w:hAnsiTheme="majorBidi" w:cstheme="majorBidi"/>
          <w:sz w:val="28"/>
          <w:szCs w:val="28"/>
        </w:rPr>
        <w:t>и образовательных отношений</w:t>
      </w:r>
      <w:r w:rsidR="009C6ED6">
        <w:rPr>
          <w:rStyle w:val="markedcontent"/>
          <w:rFonts w:asciiTheme="majorBidi" w:hAnsiTheme="majorBidi" w:cstheme="majorBidi"/>
          <w:sz w:val="28"/>
          <w:szCs w:val="28"/>
        </w:rPr>
        <w:t xml:space="preserve"> переданы на формирование функциональной грамотности</w:t>
      </w:r>
      <w:r w:rsidR="00846DC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43797" w:rsidRDefault="007C55F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C43797" w:rsidRDefault="00C4379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43797" w:rsidRDefault="00C4379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43797" w:rsidRDefault="00C4379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43797" w:rsidRDefault="00C4379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43797" w:rsidRDefault="00C4379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43797" w:rsidRDefault="00C4379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43797" w:rsidRDefault="00C4379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43797" w:rsidRDefault="00C43797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43797" w:rsidRDefault="00C4379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C43797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C43797" w:rsidRDefault="00381FA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                                 </w:t>
      </w:r>
      <w:r w:rsidR="007C55F6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  <w:r w:rsidR="00EA2D21">
        <w:rPr>
          <w:rStyle w:val="markedcontent"/>
          <w:rFonts w:asciiTheme="majorBidi" w:hAnsiTheme="majorBidi" w:cstheme="majorBidi"/>
          <w:sz w:val="28"/>
          <w:szCs w:val="28"/>
        </w:rPr>
        <w:t xml:space="preserve"> 1-4 класс</w:t>
      </w:r>
    </w:p>
    <w:p w:rsidR="00381FA3" w:rsidRPr="00381FA3" w:rsidRDefault="00381FA3" w:rsidP="00381FA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81FA3">
        <w:rPr>
          <w:rFonts w:ascii="Times New Roman" w:hAnsi="Times New Roman" w:cs="Times New Roman"/>
          <w:sz w:val="28"/>
          <w:szCs w:val="28"/>
        </w:rPr>
        <w:t>Федеральный учебный план начального общего образования</w:t>
      </w:r>
    </w:p>
    <w:p w:rsidR="00381FA3" w:rsidRPr="00381FA3" w:rsidRDefault="00381FA3" w:rsidP="00381FA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81FA3">
        <w:rPr>
          <w:rFonts w:ascii="Times New Roman" w:hAnsi="Times New Roman" w:cs="Times New Roman"/>
          <w:sz w:val="28"/>
          <w:szCs w:val="28"/>
        </w:rPr>
        <w:t>для образовательных организаций, в которых образование ведется на русском языке, но наряду с ним изучается один из языков народов Российской Федерации                        (6-дневная учебная неделя)</w:t>
      </w:r>
    </w:p>
    <w:p w:rsidR="00381FA3" w:rsidRPr="00381FA3" w:rsidRDefault="00381FA3" w:rsidP="00381FA3">
      <w:pPr>
        <w:jc w:val="center"/>
        <w:rPr>
          <w:rFonts w:ascii="Times New Roman" w:hAnsi="Times New Roman" w:cs="Times New Roman"/>
          <w:sz w:val="28"/>
          <w:szCs w:val="28"/>
        </w:rPr>
      </w:pPr>
      <w:r w:rsidRPr="00381FA3">
        <w:rPr>
          <w:rFonts w:ascii="Times New Roman" w:hAnsi="Times New Roman" w:cs="Times New Roman"/>
          <w:sz w:val="28"/>
          <w:szCs w:val="28"/>
        </w:rPr>
        <w:t>(1 кл. - 5-дневная учебная неделя,</w:t>
      </w:r>
    </w:p>
    <w:p w:rsidR="00381FA3" w:rsidRPr="00381FA3" w:rsidRDefault="00381FA3" w:rsidP="00381FA3">
      <w:pPr>
        <w:jc w:val="center"/>
        <w:rPr>
          <w:rFonts w:ascii="Times New Roman" w:hAnsi="Times New Roman" w:cs="Times New Roman"/>
          <w:sz w:val="28"/>
          <w:szCs w:val="28"/>
        </w:rPr>
      </w:pPr>
      <w:r w:rsidRPr="00381FA3">
        <w:rPr>
          <w:rFonts w:ascii="Times New Roman" w:hAnsi="Times New Roman" w:cs="Times New Roman"/>
          <w:sz w:val="28"/>
          <w:szCs w:val="28"/>
        </w:rPr>
        <w:t>2 - 4 кл. - 6-дневная учебная неделя с изучением родного языка)</w:t>
      </w:r>
    </w:p>
    <w:p w:rsidR="00381FA3" w:rsidRPr="00381FA3" w:rsidRDefault="00381FA3" w:rsidP="00381FA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9"/>
        <w:gridCol w:w="2970"/>
        <w:gridCol w:w="820"/>
        <w:gridCol w:w="820"/>
        <w:gridCol w:w="883"/>
        <w:gridCol w:w="870"/>
        <w:gridCol w:w="19"/>
        <w:gridCol w:w="946"/>
      </w:tblGrid>
      <w:tr w:rsidR="00381FA3" w:rsidRPr="00381FA3" w:rsidTr="001B41F2">
        <w:trPr>
          <w:trHeight w:val="52"/>
          <w:jc w:val="center"/>
        </w:trPr>
        <w:tc>
          <w:tcPr>
            <w:tcW w:w="2779" w:type="dxa"/>
            <w:vMerge w:val="restart"/>
          </w:tcPr>
          <w:p w:rsidR="00381FA3" w:rsidRP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Предметные области</w:t>
            </w:r>
          </w:p>
        </w:tc>
        <w:tc>
          <w:tcPr>
            <w:tcW w:w="2969" w:type="dxa"/>
            <w:vMerge w:val="restart"/>
          </w:tcPr>
          <w:p w:rsidR="00381FA3" w:rsidRP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Учебные предметы/классы</w:t>
            </w:r>
          </w:p>
        </w:tc>
        <w:tc>
          <w:tcPr>
            <w:tcW w:w="3412" w:type="dxa"/>
            <w:gridSpan w:val="5"/>
          </w:tcPr>
          <w:p w:rsidR="00381FA3" w:rsidRP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46" w:type="dxa"/>
            <w:vMerge w:val="restart"/>
          </w:tcPr>
          <w:p w:rsidR="00381FA3" w:rsidRP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381FA3" w:rsidRPr="00381FA3" w:rsidTr="001B41F2">
        <w:trPr>
          <w:trHeight w:val="52"/>
          <w:jc w:val="center"/>
        </w:trPr>
        <w:tc>
          <w:tcPr>
            <w:tcW w:w="2779" w:type="dxa"/>
            <w:vMerge/>
          </w:tcPr>
          <w:p w:rsidR="00381FA3" w:rsidRP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  <w:vMerge/>
          </w:tcPr>
          <w:p w:rsidR="00381FA3" w:rsidRP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381FA3" w:rsidRP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820" w:type="dxa"/>
          </w:tcPr>
          <w:p w:rsidR="00381FA3" w:rsidRP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883" w:type="dxa"/>
          </w:tcPr>
          <w:p w:rsidR="00381FA3" w:rsidRP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887" w:type="dxa"/>
            <w:gridSpan w:val="2"/>
          </w:tcPr>
          <w:p w:rsidR="00381FA3" w:rsidRP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  <w:tc>
          <w:tcPr>
            <w:tcW w:w="946" w:type="dxa"/>
            <w:vMerge/>
          </w:tcPr>
          <w:p w:rsidR="00381FA3" w:rsidRP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1FA3" w:rsidRPr="00381FA3" w:rsidTr="001B41F2">
        <w:trPr>
          <w:trHeight w:val="269"/>
          <w:jc w:val="center"/>
        </w:trPr>
        <w:tc>
          <w:tcPr>
            <w:tcW w:w="5749" w:type="dxa"/>
            <w:gridSpan w:val="2"/>
            <w:vAlign w:val="center"/>
          </w:tcPr>
          <w:p w:rsidR="00381FA3" w:rsidRP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Обязательная часть</w:t>
            </w:r>
          </w:p>
        </w:tc>
        <w:tc>
          <w:tcPr>
            <w:tcW w:w="4358" w:type="dxa"/>
            <w:gridSpan w:val="6"/>
          </w:tcPr>
          <w:p w:rsidR="00381FA3" w:rsidRP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1FA3" w:rsidRPr="00381FA3" w:rsidTr="001B41F2">
        <w:trPr>
          <w:trHeight w:val="104"/>
          <w:jc w:val="center"/>
        </w:trPr>
        <w:tc>
          <w:tcPr>
            <w:tcW w:w="2779" w:type="dxa"/>
            <w:vMerge w:val="restart"/>
            <w:vAlign w:val="center"/>
          </w:tcPr>
          <w:p w:rsidR="00381FA3" w:rsidRP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2969" w:type="dxa"/>
            <w:vAlign w:val="center"/>
          </w:tcPr>
          <w:p w:rsidR="00381FA3" w:rsidRP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20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0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3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7" w:type="dxa"/>
            <w:gridSpan w:val="2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46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81FA3" w:rsidRPr="00381FA3" w:rsidTr="001B41F2">
        <w:trPr>
          <w:trHeight w:val="104"/>
          <w:jc w:val="center"/>
        </w:trPr>
        <w:tc>
          <w:tcPr>
            <w:tcW w:w="2779" w:type="dxa"/>
            <w:vMerge/>
          </w:tcPr>
          <w:p w:rsidR="00381FA3" w:rsidRP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  <w:vAlign w:val="center"/>
          </w:tcPr>
          <w:p w:rsidR="00381FA3" w:rsidRP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820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0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3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7" w:type="dxa"/>
            <w:gridSpan w:val="2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6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81FA3" w:rsidRPr="00381FA3" w:rsidTr="001B41F2">
        <w:trPr>
          <w:trHeight w:val="472"/>
          <w:jc w:val="center"/>
        </w:trPr>
        <w:tc>
          <w:tcPr>
            <w:tcW w:w="2779" w:type="dxa"/>
            <w:vMerge w:val="restart"/>
            <w:vAlign w:val="center"/>
          </w:tcPr>
          <w:p w:rsidR="00381FA3" w:rsidRP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литературное чтение на родном языке</w:t>
            </w:r>
          </w:p>
        </w:tc>
        <w:tc>
          <w:tcPr>
            <w:tcW w:w="2969" w:type="dxa"/>
            <w:vAlign w:val="center"/>
          </w:tcPr>
          <w:p w:rsidR="00381FA3" w:rsidRP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  <w:r w:rsidR="005409E9">
              <w:rPr>
                <w:rFonts w:ascii="Times New Roman" w:hAnsi="Times New Roman" w:cs="Times New Roman"/>
                <w:sz w:val="28"/>
                <w:szCs w:val="28"/>
              </w:rPr>
              <w:t xml:space="preserve"> (мордовский, чувашский)</w:t>
            </w: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 xml:space="preserve"> я</w:t>
            </w:r>
            <w:r w:rsidR="005409E9"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</w:p>
        </w:tc>
        <w:tc>
          <w:tcPr>
            <w:tcW w:w="820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3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7" w:type="dxa"/>
            <w:gridSpan w:val="2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6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81FA3" w:rsidRPr="00381FA3" w:rsidTr="001B41F2">
        <w:trPr>
          <w:trHeight w:val="472"/>
          <w:jc w:val="center"/>
        </w:trPr>
        <w:tc>
          <w:tcPr>
            <w:tcW w:w="2779" w:type="dxa"/>
            <w:vMerge/>
          </w:tcPr>
          <w:p w:rsidR="00381FA3" w:rsidRP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  <w:vAlign w:val="center"/>
          </w:tcPr>
          <w:p w:rsid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r w:rsidR="00786B3A">
              <w:rPr>
                <w:rFonts w:ascii="Times New Roman" w:hAnsi="Times New Roman" w:cs="Times New Roman"/>
                <w:sz w:val="28"/>
                <w:szCs w:val="28"/>
              </w:rPr>
              <w:t>ературное чтение на</w:t>
            </w:r>
            <w:r w:rsidR="005409E9">
              <w:rPr>
                <w:rFonts w:ascii="Times New Roman" w:hAnsi="Times New Roman" w:cs="Times New Roman"/>
                <w:sz w:val="28"/>
                <w:szCs w:val="28"/>
              </w:rPr>
              <w:t xml:space="preserve"> (мордовском, чувашском)</w:t>
            </w:r>
            <w:r w:rsidR="00786B3A">
              <w:rPr>
                <w:rFonts w:ascii="Times New Roman" w:hAnsi="Times New Roman" w:cs="Times New Roman"/>
                <w:sz w:val="28"/>
                <w:szCs w:val="28"/>
              </w:rPr>
              <w:t xml:space="preserve"> родно</w:t>
            </w:r>
            <w:r w:rsidR="005409E9">
              <w:rPr>
                <w:rFonts w:ascii="Times New Roman" w:hAnsi="Times New Roman" w:cs="Times New Roman"/>
                <w:sz w:val="28"/>
                <w:szCs w:val="28"/>
              </w:rPr>
              <w:t xml:space="preserve">м  </w:t>
            </w:r>
            <w:r w:rsidR="00786B3A">
              <w:rPr>
                <w:rFonts w:ascii="Times New Roman" w:hAnsi="Times New Roman" w:cs="Times New Roman"/>
                <w:sz w:val="28"/>
                <w:szCs w:val="28"/>
              </w:rPr>
              <w:t>языке</w:t>
            </w:r>
          </w:p>
          <w:p w:rsidR="00786B3A" w:rsidRDefault="00786B3A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6B3A" w:rsidRPr="00381FA3" w:rsidRDefault="00786B3A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3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7" w:type="dxa"/>
            <w:gridSpan w:val="2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6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81FA3" w:rsidRPr="00381FA3" w:rsidTr="001B41F2">
        <w:trPr>
          <w:trHeight w:val="18"/>
          <w:jc w:val="center"/>
        </w:trPr>
        <w:tc>
          <w:tcPr>
            <w:tcW w:w="2779" w:type="dxa"/>
            <w:vAlign w:val="center"/>
          </w:tcPr>
          <w:p w:rsidR="00381FA3" w:rsidRP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969" w:type="dxa"/>
            <w:vAlign w:val="center"/>
          </w:tcPr>
          <w:p w:rsidR="00381FA3" w:rsidRP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Иностранный</w:t>
            </w:r>
            <w:r w:rsidR="005409E9">
              <w:rPr>
                <w:rFonts w:ascii="Times New Roman" w:hAnsi="Times New Roman" w:cs="Times New Roman"/>
                <w:sz w:val="28"/>
                <w:szCs w:val="28"/>
              </w:rPr>
              <w:t xml:space="preserve"> (английский)</w:t>
            </w: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820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0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3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7" w:type="dxa"/>
            <w:gridSpan w:val="2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6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81FA3" w:rsidRPr="00381FA3" w:rsidTr="001B41F2">
        <w:trPr>
          <w:trHeight w:val="18"/>
          <w:jc w:val="center"/>
        </w:trPr>
        <w:tc>
          <w:tcPr>
            <w:tcW w:w="2779" w:type="dxa"/>
            <w:vAlign w:val="center"/>
          </w:tcPr>
          <w:p w:rsidR="00381FA3" w:rsidRP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969" w:type="dxa"/>
            <w:vAlign w:val="center"/>
          </w:tcPr>
          <w:p w:rsidR="00381FA3" w:rsidRP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20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0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3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7" w:type="dxa"/>
            <w:gridSpan w:val="2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6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81FA3" w:rsidRPr="00381FA3" w:rsidTr="001B41F2">
        <w:trPr>
          <w:trHeight w:val="18"/>
          <w:jc w:val="center"/>
        </w:trPr>
        <w:tc>
          <w:tcPr>
            <w:tcW w:w="2779" w:type="dxa"/>
            <w:vAlign w:val="center"/>
          </w:tcPr>
          <w:p w:rsidR="00381FA3" w:rsidRP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69" w:type="dxa"/>
            <w:vAlign w:val="center"/>
          </w:tcPr>
          <w:p w:rsidR="00381FA3" w:rsidRP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820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0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3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7" w:type="dxa"/>
            <w:gridSpan w:val="2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6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81FA3" w:rsidRPr="00381FA3" w:rsidTr="001B41F2">
        <w:trPr>
          <w:trHeight w:val="18"/>
          <w:jc w:val="center"/>
        </w:trPr>
        <w:tc>
          <w:tcPr>
            <w:tcW w:w="2779" w:type="dxa"/>
            <w:vAlign w:val="center"/>
          </w:tcPr>
          <w:p w:rsidR="00381FA3" w:rsidRP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2969" w:type="dxa"/>
            <w:vAlign w:val="center"/>
          </w:tcPr>
          <w:p w:rsidR="00381FA3" w:rsidRP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820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0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7" w:type="dxa"/>
            <w:gridSpan w:val="2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6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1FA3" w:rsidRPr="00381FA3" w:rsidTr="001B41F2">
        <w:trPr>
          <w:trHeight w:val="18"/>
          <w:jc w:val="center"/>
        </w:trPr>
        <w:tc>
          <w:tcPr>
            <w:tcW w:w="2779" w:type="dxa"/>
            <w:vMerge w:val="restart"/>
            <w:vAlign w:val="center"/>
          </w:tcPr>
          <w:p w:rsidR="00381FA3" w:rsidRP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969" w:type="dxa"/>
            <w:vAlign w:val="center"/>
          </w:tcPr>
          <w:p w:rsidR="00381FA3" w:rsidRP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820" w:type="dxa"/>
          </w:tcPr>
          <w:p w:rsidR="00381FA3" w:rsidRPr="00381FA3" w:rsidRDefault="00786B3A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20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3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7" w:type="dxa"/>
            <w:gridSpan w:val="2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6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81FA3" w:rsidRPr="00381FA3" w:rsidTr="001B41F2">
        <w:trPr>
          <w:trHeight w:val="18"/>
          <w:jc w:val="center"/>
        </w:trPr>
        <w:tc>
          <w:tcPr>
            <w:tcW w:w="2779" w:type="dxa"/>
            <w:vMerge/>
          </w:tcPr>
          <w:p w:rsidR="00381FA3" w:rsidRP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9" w:type="dxa"/>
            <w:vAlign w:val="center"/>
          </w:tcPr>
          <w:p w:rsidR="00381FA3" w:rsidRP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820" w:type="dxa"/>
          </w:tcPr>
          <w:p w:rsidR="00381FA3" w:rsidRPr="00381FA3" w:rsidRDefault="00786B3A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20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3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7" w:type="dxa"/>
            <w:gridSpan w:val="2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6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81FA3" w:rsidRPr="00381FA3" w:rsidTr="001B41F2">
        <w:trPr>
          <w:trHeight w:val="18"/>
          <w:jc w:val="center"/>
        </w:trPr>
        <w:tc>
          <w:tcPr>
            <w:tcW w:w="2779" w:type="dxa"/>
            <w:vAlign w:val="center"/>
          </w:tcPr>
          <w:p w:rsidR="00381FA3" w:rsidRPr="00381FA3" w:rsidRDefault="00992FBD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 (</w:t>
            </w:r>
            <w:r w:rsidR="00381FA3" w:rsidRPr="00381FA3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69" w:type="dxa"/>
            <w:vAlign w:val="center"/>
          </w:tcPr>
          <w:p w:rsidR="00381FA3" w:rsidRPr="00381FA3" w:rsidRDefault="00992FBD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</w:t>
            </w:r>
            <w:r w:rsidR="00381FA3" w:rsidRPr="00381FA3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20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0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3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7" w:type="dxa"/>
            <w:gridSpan w:val="2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6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81FA3" w:rsidRPr="00381FA3" w:rsidTr="001B41F2">
        <w:trPr>
          <w:trHeight w:val="18"/>
          <w:jc w:val="center"/>
        </w:trPr>
        <w:tc>
          <w:tcPr>
            <w:tcW w:w="2779" w:type="dxa"/>
            <w:vAlign w:val="center"/>
          </w:tcPr>
          <w:p w:rsidR="00381FA3" w:rsidRP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69" w:type="dxa"/>
            <w:vAlign w:val="center"/>
          </w:tcPr>
          <w:p w:rsidR="00381FA3" w:rsidRP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20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0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3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7" w:type="dxa"/>
            <w:gridSpan w:val="2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6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81FA3" w:rsidRPr="00381FA3" w:rsidTr="001B41F2">
        <w:trPr>
          <w:trHeight w:val="18"/>
          <w:jc w:val="center"/>
        </w:trPr>
        <w:tc>
          <w:tcPr>
            <w:tcW w:w="5749" w:type="dxa"/>
            <w:gridSpan w:val="2"/>
            <w:vAlign w:val="center"/>
          </w:tcPr>
          <w:p w:rsidR="00381FA3" w:rsidRP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820" w:type="dxa"/>
          </w:tcPr>
          <w:p w:rsidR="00381FA3" w:rsidRPr="00381FA3" w:rsidRDefault="00786B3A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20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83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87" w:type="dxa"/>
            <w:gridSpan w:val="2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46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381FA3" w:rsidRPr="00381FA3" w:rsidTr="001B41F2">
        <w:trPr>
          <w:trHeight w:val="18"/>
          <w:jc w:val="center"/>
        </w:trPr>
        <w:tc>
          <w:tcPr>
            <w:tcW w:w="5749" w:type="dxa"/>
            <w:gridSpan w:val="2"/>
            <w:vAlign w:val="center"/>
          </w:tcPr>
          <w:p w:rsidR="00381FA3" w:rsidRP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820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20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3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7" w:type="dxa"/>
            <w:gridSpan w:val="2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6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92FBD" w:rsidRPr="00381FA3" w:rsidTr="001B41F2">
        <w:trPr>
          <w:trHeight w:val="18"/>
          <w:jc w:val="center"/>
        </w:trPr>
        <w:tc>
          <w:tcPr>
            <w:tcW w:w="5749" w:type="dxa"/>
            <w:gridSpan w:val="2"/>
            <w:vAlign w:val="center"/>
          </w:tcPr>
          <w:p w:rsidR="00992FBD" w:rsidRPr="00381FA3" w:rsidRDefault="00992FBD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функциональной гр</w:t>
            </w:r>
            <w:r w:rsidR="00480336">
              <w:rPr>
                <w:rFonts w:ascii="Times New Roman" w:hAnsi="Times New Roman" w:cs="Times New Roman"/>
                <w:sz w:val="28"/>
                <w:szCs w:val="28"/>
              </w:rPr>
              <w:t xml:space="preserve">амотности </w:t>
            </w:r>
          </w:p>
        </w:tc>
        <w:tc>
          <w:tcPr>
            <w:tcW w:w="820" w:type="dxa"/>
          </w:tcPr>
          <w:p w:rsidR="00992FBD" w:rsidRPr="00381FA3" w:rsidRDefault="00992FBD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992FBD" w:rsidRPr="00381FA3" w:rsidRDefault="00992FBD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dxa"/>
          </w:tcPr>
          <w:p w:rsidR="00992FBD" w:rsidRPr="00381FA3" w:rsidRDefault="00992FBD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7" w:type="dxa"/>
            <w:gridSpan w:val="2"/>
          </w:tcPr>
          <w:p w:rsidR="00992FBD" w:rsidRPr="00381FA3" w:rsidRDefault="00992FBD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992FBD" w:rsidRPr="00381FA3" w:rsidRDefault="00992FBD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1FA3" w:rsidRPr="00381FA3" w:rsidTr="001B41F2">
        <w:trPr>
          <w:trHeight w:val="18"/>
          <w:jc w:val="center"/>
        </w:trPr>
        <w:tc>
          <w:tcPr>
            <w:tcW w:w="5749" w:type="dxa"/>
            <w:gridSpan w:val="2"/>
            <w:vAlign w:val="center"/>
          </w:tcPr>
          <w:p w:rsidR="00381FA3" w:rsidRP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Учебные недели</w:t>
            </w:r>
          </w:p>
        </w:tc>
        <w:tc>
          <w:tcPr>
            <w:tcW w:w="820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20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83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87" w:type="dxa"/>
            <w:gridSpan w:val="2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46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</w:tr>
      <w:tr w:rsidR="00381FA3" w:rsidRPr="00381FA3" w:rsidTr="001B41F2">
        <w:trPr>
          <w:trHeight w:val="158"/>
          <w:jc w:val="center"/>
        </w:trPr>
        <w:tc>
          <w:tcPr>
            <w:tcW w:w="5749" w:type="dxa"/>
            <w:gridSpan w:val="2"/>
            <w:vAlign w:val="center"/>
          </w:tcPr>
          <w:p w:rsidR="00381FA3" w:rsidRP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820" w:type="dxa"/>
          </w:tcPr>
          <w:p w:rsidR="00381FA3" w:rsidRPr="00381FA3" w:rsidRDefault="00786B3A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620</w:t>
            </w:r>
            <w:r w:rsidR="00381FA3" w:rsidRPr="00381FA3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884</w:t>
            </w:r>
          </w:p>
        </w:tc>
        <w:tc>
          <w:tcPr>
            <w:tcW w:w="883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884</w:t>
            </w:r>
          </w:p>
        </w:tc>
        <w:tc>
          <w:tcPr>
            <w:tcW w:w="870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884</w:t>
            </w:r>
          </w:p>
        </w:tc>
        <w:tc>
          <w:tcPr>
            <w:tcW w:w="963" w:type="dxa"/>
            <w:gridSpan w:val="2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81F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305</w:t>
            </w:r>
          </w:p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</w:p>
        </w:tc>
      </w:tr>
      <w:tr w:rsidR="00381FA3" w:rsidRPr="00381FA3" w:rsidTr="001B41F2">
        <w:trPr>
          <w:trHeight w:val="190"/>
          <w:jc w:val="center"/>
        </w:trPr>
        <w:tc>
          <w:tcPr>
            <w:tcW w:w="5749" w:type="dxa"/>
            <w:gridSpan w:val="2"/>
            <w:vAlign w:val="center"/>
          </w:tcPr>
          <w:p w:rsidR="00381FA3" w:rsidRPr="00381FA3" w:rsidRDefault="00381FA3" w:rsidP="001B41F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820" w:type="dxa"/>
          </w:tcPr>
          <w:p w:rsidR="00381FA3" w:rsidRPr="00381FA3" w:rsidRDefault="00786B3A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81FA3" w:rsidRPr="00381FA3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</w:p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0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83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87" w:type="dxa"/>
            <w:gridSpan w:val="2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46" w:type="dxa"/>
          </w:tcPr>
          <w:p w:rsidR="00381FA3" w:rsidRPr="00381FA3" w:rsidRDefault="00381FA3" w:rsidP="001B41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FA3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</w:tr>
    </w:tbl>
    <w:p w:rsidR="00381FA3" w:rsidRPr="00381FA3" w:rsidRDefault="00381FA3" w:rsidP="00381F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3797" w:rsidRDefault="00C43797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42AF0" w:rsidRPr="00992FBD" w:rsidRDefault="007C55F6" w:rsidP="00480336">
      <w:pPr>
        <w:rPr>
          <w:rFonts w:ascii="Times New Roman" w:hAnsi="Times New Roman" w:cs="Times New Roman"/>
          <w:sz w:val="28"/>
          <w:szCs w:val="28"/>
        </w:rPr>
      </w:pPr>
      <w:r>
        <w:br w:type="page" w:clear="all"/>
      </w:r>
    </w:p>
    <w:p w:rsidR="009F6C2F" w:rsidRPr="009F6C2F" w:rsidRDefault="009F6C2F">
      <w:pPr>
        <w:rPr>
          <w:rFonts w:ascii="Times New Roman" w:hAnsi="Times New Roman" w:cs="Times New Roman"/>
          <w:sz w:val="24"/>
          <w:szCs w:val="24"/>
        </w:rPr>
      </w:pPr>
    </w:p>
    <w:sectPr w:rsidR="009F6C2F" w:rsidRPr="009F6C2F" w:rsidSect="00381FA3">
      <w:pgSz w:w="11900" w:h="16820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D86" w:rsidRDefault="007B5D86">
      <w:pPr>
        <w:spacing w:after="0" w:line="240" w:lineRule="auto"/>
      </w:pPr>
      <w:r>
        <w:separator/>
      </w:r>
    </w:p>
  </w:endnote>
  <w:endnote w:type="continuationSeparator" w:id="0">
    <w:p w:rsidR="007B5D86" w:rsidRDefault="007B5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D86" w:rsidRDefault="007B5D86">
      <w:pPr>
        <w:spacing w:after="0" w:line="240" w:lineRule="auto"/>
      </w:pPr>
      <w:r>
        <w:separator/>
      </w:r>
    </w:p>
  </w:footnote>
  <w:footnote w:type="continuationSeparator" w:id="0">
    <w:p w:rsidR="007B5D86" w:rsidRDefault="007B5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D73C0"/>
    <w:multiLevelType w:val="hybridMultilevel"/>
    <w:tmpl w:val="B2829EB2"/>
    <w:lvl w:ilvl="0" w:tplc="A86CB6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B00C37C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B98DA6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5D2986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290A2C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BA28D8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AD2E09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0C4BED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158F16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4CC5F5E"/>
    <w:multiLevelType w:val="hybridMultilevel"/>
    <w:tmpl w:val="E80A53A2"/>
    <w:lvl w:ilvl="0" w:tplc="C9D81B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1D72FA5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EDA478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F00D1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37A502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36B3D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89E65E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9F83A3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4227A8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9356062"/>
    <w:multiLevelType w:val="hybridMultilevel"/>
    <w:tmpl w:val="AE8CBA50"/>
    <w:lvl w:ilvl="0" w:tplc="03F082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3F9480D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D3CF94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EA6DB3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57EB21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598613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EACE17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AB4C97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DCA4EA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F3A39E5"/>
    <w:multiLevelType w:val="hybridMultilevel"/>
    <w:tmpl w:val="72F6A954"/>
    <w:lvl w:ilvl="0" w:tplc="974811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C2ADD0">
      <w:start w:val="1"/>
      <w:numFmt w:val="lowerLetter"/>
      <w:lvlText w:val="%2."/>
      <w:lvlJc w:val="left"/>
      <w:pPr>
        <w:ind w:left="1440" w:hanging="360"/>
      </w:pPr>
    </w:lvl>
    <w:lvl w:ilvl="2" w:tplc="93E2EB3A">
      <w:start w:val="1"/>
      <w:numFmt w:val="lowerRoman"/>
      <w:lvlText w:val="%3."/>
      <w:lvlJc w:val="right"/>
      <w:pPr>
        <w:ind w:left="2160" w:hanging="180"/>
      </w:pPr>
    </w:lvl>
    <w:lvl w:ilvl="3" w:tplc="9110A948">
      <w:start w:val="1"/>
      <w:numFmt w:val="decimal"/>
      <w:lvlText w:val="%4."/>
      <w:lvlJc w:val="left"/>
      <w:pPr>
        <w:ind w:left="2880" w:hanging="360"/>
      </w:pPr>
    </w:lvl>
    <w:lvl w:ilvl="4" w:tplc="DC7AF2DE">
      <w:start w:val="1"/>
      <w:numFmt w:val="lowerLetter"/>
      <w:lvlText w:val="%5."/>
      <w:lvlJc w:val="left"/>
      <w:pPr>
        <w:ind w:left="3600" w:hanging="360"/>
      </w:pPr>
    </w:lvl>
    <w:lvl w:ilvl="5" w:tplc="D646D558">
      <w:start w:val="1"/>
      <w:numFmt w:val="lowerRoman"/>
      <w:lvlText w:val="%6."/>
      <w:lvlJc w:val="right"/>
      <w:pPr>
        <w:ind w:left="4320" w:hanging="180"/>
      </w:pPr>
    </w:lvl>
    <w:lvl w:ilvl="6" w:tplc="2194AE6A">
      <w:start w:val="1"/>
      <w:numFmt w:val="decimal"/>
      <w:lvlText w:val="%7."/>
      <w:lvlJc w:val="left"/>
      <w:pPr>
        <w:ind w:left="5040" w:hanging="360"/>
      </w:pPr>
    </w:lvl>
    <w:lvl w:ilvl="7" w:tplc="BECE9FFC">
      <w:start w:val="1"/>
      <w:numFmt w:val="lowerLetter"/>
      <w:lvlText w:val="%8."/>
      <w:lvlJc w:val="left"/>
      <w:pPr>
        <w:ind w:left="5760" w:hanging="360"/>
      </w:pPr>
    </w:lvl>
    <w:lvl w:ilvl="8" w:tplc="377AB4D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835F5E"/>
    <w:multiLevelType w:val="hybridMultilevel"/>
    <w:tmpl w:val="DC66E806"/>
    <w:lvl w:ilvl="0" w:tplc="C248F0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DD9C569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250CDF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126DDA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18EDD4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49A8B3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AC49F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CE0A68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D8AA1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797"/>
    <w:rsid w:val="000B7121"/>
    <w:rsid w:val="000C1198"/>
    <w:rsid w:val="001600AC"/>
    <w:rsid w:val="00206A2C"/>
    <w:rsid w:val="002423E1"/>
    <w:rsid w:val="00337605"/>
    <w:rsid w:val="00381FA3"/>
    <w:rsid w:val="00470691"/>
    <w:rsid w:val="00480336"/>
    <w:rsid w:val="00490BF9"/>
    <w:rsid w:val="004F64D7"/>
    <w:rsid w:val="005409E9"/>
    <w:rsid w:val="00576A1C"/>
    <w:rsid w:val="00577522"/>
    <w:rsid w:val="00786B3A"/>
    <w:rsid w:val="007B5D86"/>
    <w:rsid w:val="007C55F6"/>
    <w:rsid w:val="00827173"/>
    <w:rsid w:val="00846DCF"/>
    <w:rsid w:val="00880495"/>
    <w:rsid w:val="008979AA"/>
    <w:rsid w:val="00976C49"/>
    <w:rsid w:val="00992FBD"/>
    <w:rsid w:val="009C6ED6"/>
    <w:rsid w:val="009E7BAE"/>
    <w:rsid w:val="009F6C2F"/>
    <w:rsid w:val="00A76EE7"/>
    <w:rsid w:val="00A80107"/>
    <w:rsid w:val="00AF4686"/>
    <w:rsid w:val="00B13BAF"/>
    <w:rsid w:val="00B90BF2"/>
    <w:rsid w:val="00C42AF0"/>
    <w:rsid w:val="00C43797"/>
    <w:rsid w:val="00C82B40"/>
    <w:rsid w:val="00D2200E"/>
    <w:rsid w:val="00EA2D21"/>
    <w:rsid w:val="00FD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598C7F-8F00-41B9-9A07-4C9B45A27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C49"/>
  </w:style>
  <w:style w:type="paragraph" w:styleId="1">
    <w:name w:val="heading 1"/>
    <w:basedOn w:val="a"/>
    <w:next w:val="a"/>
    <w:link w:val="10"/>
    <w:uiPriority w:val="9"/>
    <w:qFormat/>
    <w:rsid w:val="00976C4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76C4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qFormat/>
    <w:rsid w:val="00976C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76C4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76C4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976C49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976C4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976C49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976C4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6C4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76C4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76C4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976C4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976C4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976C4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976C4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976C4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976C4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76C49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976C4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76C4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76C4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76C4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976C4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976C4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76C4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76C49"/>
    <w:rPr>
      <w:i/>
    </w:rPr>
  </w:style>
  <w:style w:type="paragraph" w:styleId="aa">
    <w:name w:val="header"/>
    <w:basedOn w:val="a"/>
    <w:link w:val="ab"/>
    <w:uiPriority w:val="99"/>
    <w:unhideWhenUsed/>
    <w:rsid w:val="00976C4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76C49"/>
  </w:style>
  <w:style w:type="paragraph" w:styleId="ac">
    <w:name w:val="footer"/>
    <w:basedOn w:val="a"/>
    <w:link w:val="ad"/>
    <w:uiPriority w:val="99"/>
    <w:unhideWhenUsed/>
    <w:rsid w:val="00976C4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976C49"/>
  </w:style>
  <w:style w:type="paragraph" w:styleId="ae">
    <w:name w:val="caption"/>
    <w:basedOn w:val="a"/>
    <w:next w:val="a"/>
    <w:uiPriority w:val="35"/>
    <w:semiHidden/>
    <w:unhideWhenUsed/>
    <w:qFormat/>
    <w:rsid w:val="00976C49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976C49"/>
  </w:style>
  <w:style w:type="table" w:customStyle="1" w:styleId="TableGridLight">
    <w:name w:val="Table Grid Light"/>
    <w:basedOn w:val="a1"/>
    <w:uiPriority w:val="59"/>
    <w:rsid w:val="00976C4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976C4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76C4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76C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76C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76C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76C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76C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76C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76C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76C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76C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76C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76C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76C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76C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76C4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76C4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sid w:val="00976C49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976C49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976C49"/>
    <w:rPr>
      <w:sz w:val="18"/>
    </w:rPr>
  </w:style>
  <w:style w:type="character" w:styleId="af2">
    <w:name w:val="footnote reference"/>
    <w:basedOn w:val="a0"/>
    <w:uiPriority w:val="99"/>
    <w:unhideWhenUsed/>
    <w:rsid w:val="00976C49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976C49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976C49"/>
    <w:rPr>
      <w:sz w:val="20"/>
    </w:rPr>
  </w:style>
  <w:style w:type="character" w:styleId="af5">
    <w:name w:val="endnote reference"/>
    <w:basedOn w:val="a0"/>
    <w:uiPriority w:val="99"/>
    <w:semiHidden/>
    <w:unhideWhenUsed/>
    <w:rsid w:val="00976C4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976C49"/>
    <w:pPr>
      <w:spacing w:after="57"/>
    </w:pPr>
  </w:style>
  <w:style w:type="paragraph" w:styleId="23">
    <w:name w:val="toc 2"/>
    <w:basedOn w:val="a"/>
    <w:next w:val="a"/>
    <w:uiPriority w:val="39"/>
    <w:unhideWhenUsed/>
    <w:rsid w:val="00976C4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976C4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976C4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976C4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976C4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976C4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976C4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976C49"/>
    <w:pPr>
      <w:spacing w:after="57"/>
      <w:ind w:left="2268"/>
    </w:pPr>
  </w:style>
  <w:style w:type="paragraph" w:styleId="af6">
    <w:name w:val="TOC Heading"/>
    <w:uiPriority w:val="39"/>
    <w:unhideWhenUsed/>
    <w:rsid w:val="00976C49"/>
  </w:style>
  <w:style w:type="paragraph" w:styleId="af7">
    <w:name w:val="table of figures"/>
    <w:basedOn w:val="a"/>
    <w:next w:val="a"/>
    <w:uiPriority w:val="99"/>
    <w:unhideWhenUsed/>
    <w:rsid w:val="00976C49"/>
    <w:pPr>
      <w:spacing w:after="0"/>
    </w:pPr>
  </w:style>
  <w:style w:type="character" w:styleId="af8">
    <w:name w:val="annotation reference"/>
    <w:basedOn w:val="a0"/>
    <w:uiPriority w:val="99"/>
    <w:semiHidden/>
    <w:unhideWhenUsed/>
    <w:rsid w:val="00976C49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976C49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976C49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976C49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976C49"/>
    <w:rPr>
      <w:b/>
      <w:bCs/>
      <w:sz w:val="20"/>
      <w:szCs w:val="20"/>
    </w:rPr>
  </w:style>
  <w:style w:type="paragraph" w:styleId="afd">
    <w:name w:val="Balloon Text"/>
    <w:basedOn w:val="a"/>
    <w:link w:val="afe"/>
    <w:uiPriority w:val="99"/>
    <w:semiHidden/>
    <w:unhideWhenUsed/>
    <w:rsid w:val="00976C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976C49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976C49"/>
  </w:style>
  <w:style w:type="character" w:customStyle="1" w:styleId="30">
    <w:name w:val="Заголовок 3 Знак"/>
    <w:basedOn w:val="a0"/>
    <w:link w:val="3"/>
    <w:uiPriority w:val="9"/>
    <w:rsid w:val="00976C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ff">
    <w:name w:val="List Paragraph"/>
    <w:basedOn w:val="a"/>
    <w:uiPriority w:val="34"/>
    <w:qFormat/>
    <w:rsid w:val="00976C49"/>
    <w:pPr>
      <w:ind w:left="720"/>
      <w:contextualSpacing/>
    </w:pPr>
  </w:style>
  <w:style w:type="table" w:styleId="aff0">
    <w:name w:val="Table Grid"/>
    <w:basedOn w:val="a1"/>
    <w:uiPriority w:val="39"/>
    <w:rsid w:val="00976C4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qFormat/>
    <w:rsid w:val="00381FA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rabochie-programmy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9</Pages>
  <Words>1744</Words>
  <Characters>9942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Ch110221</cp:lastModifiedBy>
  <cp:revision>16</cp:revision>
  <cp:lastPrinted>2025-09-02T11:08:00Z</cp:lastPrinted>
  <dcterms:created xsi:type="dcterms:W3CDTF">2024-08-08T08:19:00Z</dcterms:created>
  <dcterms:modified xsi:type="dcterms:W3CDTF">2025-09-02T11:17:00Z</dcterms:modified>
</cp:coreProperties>
</file>